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91C11" w:rsidP="00D913A2">
      <w:pPr>
        <w:spacing w:line="480" w:lineRule="auto"/>
        <w:jc w:val="both"/>
        <w:rPr>
          <w:rFonts w:ascii="Times New Roman" w:hAnsi="Times New Roman" w:cs="Times New Roman"/>
          <w:color w:val="1B1B1B"/>
          <w:sz w:val="24"/>
          <w:szCs w:val="24"/>
          <w:shd w:val="clear" w:color="auto" w:fill="FFFFFF"/>
        </w:rPr>
      </w:pPr>
    </w:p>
    <w:p w:rsidR="00391C11" w:rsidP="00D913A2">
      <w:pPr>
        <w:spacing w:line="480" w:lineRule="auto"/>
        <w:jc w:val="both"/>
        <w:rPr>
          <w:rFonts w:ascii="Times New Roman" w:hAnsi="Times New Roman" w:cs="Times New Roman"/>
          <w:color w:val="1B1B1B"/>
          <w:sz w:val="24"/>
          <w:szCs w:val="24"/>
          <w:shd w:val="clear" w:color="auto" w:fill="FFFFFF"/>
        </w:rPr>
      </w:pPr>
    </w:p>
    <w:p w:rsidR="00391C11" w:rsidP="00360356">
      <w:pPr>
        <w:spacing w:line="480" w:lineRule="auto"/>
        <w:jc w:val="cente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PHILOSOPHY</w:t>
      </w:r>
    </w:p>
    <w:p w:rsidR="00360356" w:rsidP="00360356">
      <w:pPr>
        <w:spacing w:line="480" w:lineRule="auto"/>
        <w:jc w:val="center"/>
        <w:rPr>
          <w:rFonts w:ascii="Times New Roman" w:hAnsi="Times New Roman" w:cs="Times New Roman"/>
          <w:color w:val="1B1B1B"/>
          <w:sz w:val="24"/>
          <w:szCs w:val="24"/>
          <w:shd w:val="clear" w:color="auto" w:fill="FFFFFF"/>
        </w:rPr>
      </w:pPr>
      <w:bookmarkStart w:id="0" w:name="_GoBack"/>
      <w:bookmarkEnd w:id="0"/>
      <w:r>
        <w:rPr>
          <w:rFonts w:ascii="Times New Roman" w:hAnsi="Times New Roman" w:cs="Times New Roman"/>
          <w:color w:val="1B1B1B"/>
          <w:sz w:val="24"/>
          <w:szCs w:val="24"/>
          <w:shd w:val="clear" w:color="auto" w:fill="FFFFFF"/>
        </w:rPr>
        <w:t>Student’s Name</w:t>
      </w:r>
    </w:p>
    <w:p w:rsidR="00360356" w:rsidP="00360356">
      <w:pPr>
        <w:spacing w:line="480" w:lineRule="auto"/>
        <w:jc w:val="cente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Institution Affiliation</w:t>
      </w:r>
    </w:p>
    <w:p w:rsidR="00360356" w:rsidP="00360356">
      <w:pPr>
        <w:spacing w:line="480" w:lineRule="auto"/>
        <w:jc w:val="cente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Date of Submission</w:t>
      </w:r>
    </w:p>
    <w:p w:rsidR="00391C11" w:rsidP="00D913A2">
      <w:pPr>
        <w:spacing w:line="480" w:lineRule="auto"/>
        <w:jc w:val="both"/>
        <w:rPr>
          <w:rFonts w:ascii="Times New Roman" w:hAnsi="Times New Roman" w:cs="Times New Roman"/>
          <w:color w:val="1B1B1B"/>
          <w:sz w:val="24"/>
          <w:szCs w:val="24"/>
          <w:shd w:val="clear" w:color="auto" w:fill="FFFFFF"/>
        </w:rPr>
      </w:pPr>
    </w:p>
    <w:p w:rsidR="00391C11" w:rsidP="00D913A2">
      <w:pPr>
        <w:spacing w:line="480" w:lineRule="auto"/>
        <w:jc w:val="both"/>
        <w:rPr>
          <w:rFonts w:ascii="Times New Roman" w:hAnsi="Times New Roman" w:cs="Times New Roman"/>
          <w:color w:val="1B1B1B"/>
          <w:sz w:val="24"/>
          <w:szCs w:val="24"/>
          <w:shd w:val="clear" w:color="auto" w:fill="FFFFFF"/>
        </w:rPr>
      </w:pPr>
    </w:p>
    <w:p w:rsidR="00391C11" w:rsidP="00D913A2">
      <w:pPr>
        <w:spacing w:line="480" w:lineRule="auto"/>
        <w:jc w:val="both"/>
        <w:rPr>
          <w:rFonts w:ascii="Times New Roman" w:hAnsi="Times New Roman" w:cs="Times New Roman"/>
          <w:color w:val="1B1B1B"/>
          <w:sz w:val="24"/>
          <w:szCs w:val="24"/>
          <w:shd w:val="clear" w:color="auto" w:fill="FFFFFF"/>
        </w:rPr>
      </w:pPr>
    </w:p>
    <w:p w:rsidR="00391C11" w:rsidP="00D913A2">
      <w:pPr>
        <w:spacing w:line="480" w:lineRule="auto"/>
        <w:jc w:val="both"/>
        <w:rPr>
          <w:rFonts w:ascii="Times New Roman" w:hAnsi="Times New Roman" w:cs="Times New Roman"/>
          <w:color w:val="1B1B1B"/>
          <w:sz w:val="24"/>
          <w:szCs w:val="24"/>
          <w:shd w:val="clear" w:color="auto" w:fill="FFFFFF"/>
        </w:rPr>
      </w:pPr>
    </w:p>
    <w:p w:rsidR="00391C11" w:rsidP="00D913A2">
      <w:pPr>
        <w:spacing w:line="480" w:lineRule="auto"/>
        <w:jc w:val="both"/>
        <w:rPr>
          <w:rFonts w:ascii="Times New Roman" w:hAnsi="Times New Roman" w:cs="Times New Roman"/>
          <w:color w:val="1B1B1B"/>
          <w:sz w:val="24"/>
          <w:szCs w:val="24"/>
          <w:shd w:val="clear" w:color="auto" w:fill="FFFFFF"/>
        </w:rPr>
      </w:pPr>
    </w:p>
    <w:p w:rsidR="00391C11" w:rsidP="00D913A2">
      <w:pPr>
        <w:spacing w:line="480" w:lineRule="auto"/>
        <w:jc w:val="both"/>
        <w:rPr>
          <w:rFonts w:ascii="Times New Roman" w:hAnsi="Times New Roman" w:cs="Times New Roman"/>
          <w:color w:val="1B1B1B"/>
          <w:sz w:val="24"/>
          <w:szCs w:val="24"/>
          <w:shd w:val="clear" w:color="auto" w:fill="FFFFFF"/>
        </w:rPr>
      </w:pPr>
    </w:p>
    <w:p w:rsidR="00391C11" w:rsidP="00D913A2">
      <w:pPr>
        <w:spacing w:line="480" w:lineRule="auto"/>
        <w:jc w:val="both"/>
        <w:rPr>
          <w:rFonts w:ascii="Times New Roman" w:hAnsi="Times New Roman" w:cs="Times New Roman"/>
          <w:color w:val="1B1B1B"/>
          <w:sz w:val="24"/>
          <w:szCs w:val="24"/>
          <w:shd w:val="clear" w:color="auto" w:fill="FFFFFF"/>
        </w:rPr>
      </w:pPr>
    </w:p>
    <w:p w:rsidR="00391C11" w:rsidP="00D913A2">
      <w:pPr>
        <w:spacing w:line="480" w:lineRule="auto"/>
        <w:jc w:val="both"/>
        <w:rPr>
          <w:rFonts w:ascii="Times New Roman" w:hAnsi="Times New Roman" w:cs="Times New Roman"/>
          <w:color w:val="1B1B1B"/>
          <w:sz w:val="24"/>
          <w:szCs w:val="24"/>
          <w:shd w:val="clear" w:color="auto" w:fill="FFFFFF"/>
        </w:rPr>
      </w:pPr>
    </w:p>
    <w:p w:rsidR="00391C11" w:rsidP="00D913A2">
      <w:pPr>
        <w:spacing w:line="480" w:lineRule="auto"/>
        <w:jc w:val="both"/>
        <w:rPr>
          <w:rFonts w:ascii="Times New Roman" w:hAnsi="Times New Roman" w:cs="Times New Roman"/>
          <w:color w:val="1B1B1B"/>
          <w:sz w:val="24"/>
          <w:szCs w:val="24"/>
          <w:shd w:val="clear" w:color="auto" w:fill="FFFFFF"/>
        </w:rPr>
      </w:pPr>
    </w:p>
    <w:p w:rsidR="00391C11" w:rsidP="00D913A2">
      <w:pPr>
        <w:spacing w:line="480" w:lineRule="auto"/>
        <w:jc w:val="both"/>
        <w:rPr>
          <w:rFonts w:ascii="Times New Roman" w:hAnsi="Times New Roman" w:cs="Times New Roman"/>
          <w:color w:val="1B1B1B"/>
          <w:sz w:val="24"/>
          <w:szCs w:val="24"/>
          <w:shd w:val="clear" w:color="auto" w:fill="FFFFFF"/>
        </w:rPr>
      </w:pPr>
    </w:p>
    <w:p w:rsidR="00391C11" w:rsidP="00D913A2">
      <w:pPr>
        <w:spacing w:line="480" w:lineRule="auto"/>
        <w:jc w:val="both"/>
        <w:rPr>
          <w:rFonts w:ascii="Times New Roman" w:hAnsi="Times New Roman" w:cs="Times New Roman"/>
          <w:color w:val="1B1B1B"/>
          <w:sz w:val="24"/>
          <w:szCs w:val="24"/>
          <w:shd w:val="clear" w:color="auto" w:fill="FFFFFF"/>
        </w:rPr>
      </w:pPr>
    </w:p>
    <w:p w:rsidR="00F81192" w:rsidRPr="00D913A2" w:rsidP="00D913A2">
      <w:pPr>
        <w:spacing w:line="480" w:lineRule="auto"/>
        <w:jc w:val="both"/>
        <w:rPr>
          <w:rFonts w:ascii="Times New Roman" w:hAnsi="Times New Roman" w:cs="Times New Roman"/>
          <w:color w:val="1B1B1B"/>
          <w:sz w:val="24"/>
          <w:szCs w:val="24"/>
          <w:shd w:val="clear" w:color="auto" w:fill="FFFFFF"/>
        </w:rPr>
      </w:pPr>
      <w:r w:rsidRPr="00D913A2">
        <w:rPr>
          <w:rFonts w:ascii="Times New Roman" w:hAnsi="Times New Roman" w:cs="Times New Roman"/>
          <w:color w:val="1B1B1B"/>
          <w:sz w:val="24"/>
          <w:szCs w:val="24"/>
          <w:shd w:val="clear" w:color="auto" w:fill="FFFFFF"/>
        </w:rPr>
        <w:t>Pick either Epicurus or Seneca in order to compare and contrast his ethical theory with Aristotle's ethical theory. You must write on Aristotle, but then you can choose to either write on Epicurus or Seneca. Compare and contrast each philosopher's definition of the good life by paying special attention to how each says that we should approach death and mortality. Which approach do you think could help lead to a good life in today's culture?</w:t>
      </w:r>
    </w:p>
    <w:p w:rsidR="00D913A2" w:rsidRPr="00BC43EA" w:rsidP="0026215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Aristotle is one of the greatest philosophers of all time, he was a student of Plato, and he is known for his contributions to philosophy, ethics, and mathematics. He is known to have given his opinion about life and how one should lead life. He states that</w:t>
      </w:r>
      <w:r w:rsidRPr="00D913A2">
        <w:rPr>
          <w:rFonts w:ascii="Times New Roman" w:hAnsi="Times New Roman" w:cs="Times New Roman"/>
          <w:bCs/>
          <w:i/>
          <w:iCs/>
          <w:sz w:val="24"/>
          <w:szCs w:val="24"/>
        </w:rPr>
        <w:t xml:space="preserve"> man's function is to live a certain kind of life, and this activity implies a rational principle, and the function of a good man is the good and noble performance of these. If any action is well performed, it is conducted according to the appropriate excellence. If this is the case, then happiness turns out to be an activity of the soul following virtue. (</w:t>
      </w:r>
      <w:hyperlink r:id="rId4" w:history="1">
        <w:r w:rsidRPr="00D913A2">
          <w:rPr>
            <w:rStyle w:val="Hyperlink"/>
            <w:rFonts w:ascii="Times New Roman" w:hAnsi="Times New Roman" w:cs="Times New Roman"/>
            <w:bCs/>
            <w:i/>
            <w:iCs/>
            <w:sz w:val="24"/>
            <w:szCs w:val="24"/>
          </w:rPr>
          <w:t>Nicomachean Ethics</w:t>
        </w:r>
      </w:hyperlink>
      <w:r w:rsidRPr="00D913A2">
        <w:rPr>
          <w:rFonts w:ascii="Times New Roman" w:hAnsi="Times New Roman" w:cs="Times New Roman"/>
          <w:bCs/>
          <w:i/>
          <w:iCs/>
          <w:sz w:val="24"/>
          <w:szCs w:val="24"/>
        </w:rPr>
        <w:t>, 1098a13)</w:t>
      </w:r>
    </w:p>
    <w:p w:rsidR="00D913A2" w:rsidP="00262154">
      <w:pPr>
        <w:spacing w:line="48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Aristotle points out that for one to lead a happy life, he or she must have virtues. </w:t>
      </w:r>
      <w:r w:rsidR="00880FBA">
        <w:rPr>
          <w:rFonts w:ascii="Times New Roman" w:hAnsi="Times New Roman" w:cs="Times New Roman"/>
          <w:bCs/>
          <w:iCs/>
          <w:sz w:val="24"/>
          <w:szCs w:val="24"/>
        </w:rPr>
        <w:t>He</w:t>
      </w:r>
      <w:r>
        <w:rPr>
          <w:rFonts w:ascii="Times New Roman" w:hAnsi="Times New Roman" w:cs="Times New Roman"/>
          <w:bCs/>
          <w:iCs/>
          <w:sz w:val="24"/>
          <w:szCs w:val="24"/>
        </w:rPr>
        <w:t xml:space="preserve"> says that happiness is achieved when one has a good moral character. He calls it a complete virtue. He adds that one needs to possess all virtues, not just a few, to attain the maximum level of happiness and good life. </w:t>
      </w:r>
      <w:r w:rsidR="00BC43EA">
        <w:rPr>
          <w:rFonts w:ascii="Times New Roman" w:hAnsi="Times New Roman" w:cs="Times New Roman"/>
          <w:bCs/>
          <w:iCs/>
          <w:sz w:val="24"/>
          <w:szCs w:val="24"/>
        </w:rPr>
        <w:t>For him, the good life means being virtuous and acting on the virtues</w:t>
      </w:r>
      <w:r w:rsidR="00AF198D">
        <w:rPr>
          <w:rFonts w:ascii="Times New Roman" w:hAnsi="Times New Roman" w:cs="Times New Roman"/>
          <w:bCs/>
          <w:iCs/>
          <w:sz w:val="24"/>
          <w:szCs w:val="24"/>
        </w:rPr>
        <w:t>. (</w:t>
      </w:r>
      <w:r w:rsidRPr="00B21B40" w:rsidR="00AF198D">
        <w:rPr>
          <w:rFonts w:ascii="Times New Roman" w:hAnsi="Times New Roman" w:cs="Times New Roman"/>
          <w:color w:val="222222"/>
          <w:sz w:val="24"/>
          <w:szCs w:val="24"/>
          <w:shd w:val="clear" w:color="auto" w:fill="FFFFFF"/>
        </w:rPr>
        <w:t>SOLOPOVA</w:t>
      </w:r>
      <w:r w:rsidRPr="00B21B40" w:rsidR="00B21B40">
        <w:rPr>
          <w:rFonts w:ascii="Times New Roman" w:hAnsi="Times New Roman" w:cs="Times New Roman"/>
          <w:color w:val="222222"/>
          <w:sz w:val="24"/>
          <w:szCs w:val="24"/>
          <w:shd w:val="clear" w:color="auto" w:fill="FFFFFF"/>
        </w:rPr>
        <w:t>, M.</w:t>
      </w:r>
      <w:r w:rsidR="00B21B40">
        <w:rPr>
          <w:rFonts w:ascii="Times New Roman" w:hAnsi="Times New Roman" w:cs="Times New Roman"/>
          <w:color w:val="222222"/>
          <w:sz w:val="24"/>
          <w:szCs w:val="24"/>
          <w:shd w:val="clear" w:color="auto" w:fill="FFFFFF"/>
        </w:rPr>
        <w:t>)</w:t>
      </w:r>
    </w:p>
    <w:p w:rsidR="00880FBA" w:rsidP="00360356">
      <w:pPr>
        <w:spacing w:line="48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In as much as Aristotle points out the secret of a happy life, he acknowledges in his dialogue eudemons that one is more joyful and blessed when they are dead rather than </w:t>
      </w:r>
      <w:r>
        <w:rPr>
          <w:rFonts w:ascii="Times New Roman" w:hAnsi="Times New Roman" w:cs="Times New Roman"/>
          <w:bCs/>
          <w:iCs/>
          <w:sz w:val="24"/>
          <w:szCs w:val="24"/>
        </w:rPr>
        <w:t>living</w:t>
      </w:r>
      <w:r>
        <w:rPr>
          <w:rFonts w:ascii="Times New Roman" w:hAnsi="Times New Roman" w:cs="Times New Roman"/>
          <w:bCs/>
          <w:iCs/>
          <w:sz w:val="24"/>
          <w:szCs w:val="24"/>
        </w:rPr>
        <w:t>. He states that the soul is trapped in the body, and once it sets free from the body, it gets to experience happiness in greatness.</w:t>
      </w:r>
    </w:p>
    <w:p w:rsidR="00577709" w:rsidP="0026215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his approach towards death and mortality, Seneca is played by his letter to Marcia, who </w:t>
      </w:r>
      <w:r w:rsidR="00880FBA">
        <w:rPr>
          <w:rFonts w:ascii="Times New Roman" w:hAnsi="Times New Roman" w:cs="Times New Roman"/>
          <w:sz w:val="24"/>
          <w:szCs w:val="24"/>
        </w:rPr>
        <w:t>had lost</w:t>
      </w:r>
      <w:r>
        <w:rPr>
          <w:rFonts w:ascii="Times New Roman" w:hAnsi="Times New Roman" w:cs="Times New Roman"/>
          <w:sz w:val="24"/>
          <w:szCs w:val="24"/>
        </w:rPr>
        <w:t xml:space="preserve"> her son, leading her to weep for three years. He gives her an example of two women Livia and Octavia, </w:t>
      </w:r>
      <w:r w:rsidR="00880FBA">
        <w:rPr>
          <w:rFonts w:ascii="Times New Roman" w:hAnsi="Times New Roman" w:cs="Times New Roman"/>
          <w:sz w:val="24"/>
          <w:szCs w:val="24"/>
        </w:rPr>
        <w:t>who are</w:t>
      </w:r>
      <w:r>
        <w:rPr>
          <w:rFonts w:ascii="Times New Roman" w:hAnsi="Times New Roman" w:cs="Times New Roman"/>
          <w:sz w:val="24"/>
          <w:szCs w:val="24"/>
        </w:rPr>
        <w:t xml:space="preserve"> regarded as great in the </w:t>
      </w:r>
      <w:r w:rsidR="00880FBA">
        <w:rPr>
          <w:rFonts w:ascii="Times New Roman" w:hAnsi="Times New Roman" w:cs="Times New Roman"/>
          <w:sz w:val="24"/>
          <w:szCs w:val="24"/>
        </w:rPr>
        <w:t>Roman Empire</w:t>
      </w:r>
      <w:r>
        <w:rPr>
          <w:rFonts w:ascii="Times New Roman" w:hAnsi="Times New Roman" w:cs="Times New Roman"/>
          <w:sz w:val="24"/>
          <w:szCs w:val="24"/>
        </w:rPr>
        <w:t xml:space="preserve">. Both women had lost a loved one, but they had mourned differently about the loss. </w:t>
      </w:r>
      <w:r w:rsidR="00880FBA">
        <w:rPr>
          <w:rFonts w:ascii="Times New Roman" w:hAnsi="Times New Roman" w:cs="Times New Roman"/>
          <w:sz w:val="24"/>
          <w:szCs w:val="24"/>
        </w:rPr>
        <w:t>Octavia’s</w:t>
      </w:r>
      <w:r>
        <w:rPr>
          <w:rFonts w:ascii="Times New Roman" w:hAnsi="Times New Roman" w:cs="Times New Roman"/>
          <w:sz w:val="24"/>
          <w:szCs w:val="24"/>
        </w:rPr>
        <w:t xml:space="preserve"> manner of grief was similar to that of Marcia. She had mourned the loss for quite a while leading her to abscond her duties and social responsibilities, but Livia had left her son grief by his graveside, and she was able to cont</w:t>
      </w:r>
      <w:r w:rsidR="00AF198D">
        <w:rPr>
          <w:rFonts w:ascii="Times New Roman" w:hAnsi="Times New Roman" w:cs="Times New Roman"/>
          <w:sz w:val="24"/>
          <w:szCs w:val="24"/>
        </w:rPr>
        <w:t>inue with her life successfully</w:t>
      </w:r>
      <w:r w:rsidR="0028127D">
        <w:rPr>
          <w:rFonts w:ascii="Times New Roman" w:hAnsi="Times New Roman" w:cs="Times New Roman"/>
          <w:sz w:val="24"/>
          <w:szCs w:val="24"/>
        </w:rPr>
        <w:t xml:space="preserve"> </w:t>
      </w:r>
      <w:r w:rsidR="00B21B40">
        <w:rPr>
          <w:rFonts w:ascii="Times New Roman" w:hAnsi="Times New Roman" w:cs="Times New Roman"/>
          <w:sz w:val="24"/>
          <w:szCs w:val="24"/>
        </w:rPr>
        <w:t>(</w:t>
      </w:r>
      <w:r w:rsidR="00B21B40">
        <w:rPr>
          <w:rFonts w:ascii="Times New Roman" w:hAnsi="Times New Roman" w:cs="Times New Roman"/>
          <w:sz w:val="24"/>
          <w:szCs w:val="24"/>
        </w:rPr>
        <w:t>Asmis</w:t>
      </w:r>
      <w:r w:rsidR="00B21B40">
        <w:rPr>
          <w:rFonts w:ascii="Times New Roman" w:hAnsi="Times New Roman" w:cs="Times New Roman"/>
          <w:sz w:val="24"/>
          <w:szCs w:val="24"/>
        </w:rPr>
        <w:t xml:space="preserve"> et al</w:t>
      </w:r>
      <w:r w:rsidR="00AF198D">
        <w:rPr>
          <w:rFonts w:ascii="Times New Roman" w:hAnsi="Times New Roman" w:cs="Times New Roman"/>
          <w:sz w:val="24"/>
          <w:szCs w:val="24"/>
        </w:rPr>
        <w:t>.,</w:t>
      </w:r>
      <w:r w:rsidR="00B21B40">
        <w:rPr>
          <w:rFonts w:ascii="Times New Roman" w:hAnsi="Times New Roman" w:cs="Times New Roman"/>
          <w:sz w:val="24"/>
          <w:szCs w:val="24"/>
        </w:rPr>
        <w:t xml:space="preserve"> </w:t>
      </w:r>
      <w:r w:rsidRPr="00B21B40" w:rsidR="00B21B40">
        <w:rPr>
          <w:rFonts w:ascii="Times New Roman" w:hAnsi="Times New Roman" w:cs="Times New Roman"/>
          <w:sz w:val="24"/>
          <w:szCs w:val="24"/>
        </w:rPr>
        <w:t>2017</w:t>
      </w:r>
      <w:r w:rsidR="00B21B40">
        <w:rPr>
          <w:rFonts w:ascii="Times New Roman" w:hAnsi="Times New Roman" w:cs="Times New Roman"/>
          <w:sz w:val="24"/>
          <w:szCs w:val="24"/>
        </w:rPr>
        <w:t>)</w:t>
      </w:r>
      <w:r w:rsidR="00AF198D">
        <w:rPr>
          <w:rFonts w:ascii="Times New Roman" w:hAnsi="Times New Roman" w:cs="Times New Roman"/>
          <w:sz w:val="24"/>
          <w:szCs w:val="24"/>
        </w:rPr>
        <w:t xml:space="preserve">. </w:t>
      </w:r>
      <w:r w:rsidR="0028127D">
        <w:rPr>
          <w:rFonts w:ascii="Times New Roman" w:hAnsi="Times New Roman" w:cs="Times New Roman"/>
          <w:sz w:val="24"/>
          <w:szCs w:val="24"/>
        </w:rPr>
        <w:t xml:space="preserve">He goes forth and asks Marcia to choose the type of </w:t>
      </w:r>
      <w:r w:rsidR="00880FBA">
        <w:rPr>
          <w:rFonts w:ascii="Times New Roman" w:hAnsi="Times New Roman" w:cs="Times New Roman"/>
          <w:sz w:val="24"/>
          <w:szCs w:val="24"/>
        </w:rPr>
        <w:t>life</w:t>
      </w:r>
      <w:r w:rsidR="0028127D">
        <w:rPr>
          <w:rFonts w:ascii="Times New Roman" w:hAnsi="Times New Roman" w:cs="Times New Roman"/>
          <w:sz w:val="24"/>
          <w:szCs w:val="24"/>
        </w:rPr>
        <w:t xml:space="preserve"> she </w:t>
      </w:r>
      <w:r w:rsidR="00880FBA">
        <w:rPr>
          <w:rFonts w:ascii="Times New Roman" w:hAnsi="Times New Roman" w:cs="Times New Roman"/>
          <w:sz w:val="24"/>
          <w:szCs w:val="24"/>
        </w:rPr>
        <w:t>wants</w:t>
      </w:r>
      <w:r w:rsidR="0028127D">
        <w:rPr>
          <w:rFonts w:ascii="Times New Roman" w:hAnsi="Times New Roman" w:cs="Times New Roman"/>
          <w:sz w:val="24"/>
          <w:szCs w:val="24"/>
        </w:rPr>
        <w:t xml:space="preserve"> to lead. If she goes </w:t>
      </w:r>
      <w:r w:rsidR="00880FBA">
        <w:rPr>
          <w:rFonts w:ascii="Times New Roman" w:hAnsi="Times New Roman" w:cs="Times New Roman"/>
          <w:sz w:val="24"/>
          <w:szCs w:val="24"/>
        </w:rPr>
        <w:t>Octavia’s</w:t>
      </w:r>
      <w:r w:rsidR="0028127D">
        <w:rPr>
          <w:rFonts w:ascii="Times New Roman" w:hAnsi="Times New Roman" w:cs="Times New Roman"/>
          <w:sz w:val="24"/>
          <w:szCs w:val="24"/>
        </w:rPr>
        <w:t xml:space="preserve"> way, she will be leading a life without meaning, and she will have removed herself from the number of the living, and if then follows </w:t>
      </w:r>
      <w:r w:rsidR="00880FBA">
        <w:rPr>
          <w:rFonts w:ascii="Times New Roman" w:hAnsi="Times New Roman" w:cs="Times New Roman"/>
          <w:sz w:val="24"/>
          <w:szCs w:val="24"/>
        </w:rPr>
        <w:t>Olivia's</w:t>
      </w:r>
      <w:r w:rsidR="0028127D">
        <w:rPr>
          <w:rFonts w:ascii="Times New Roman" w:hAnsi="Times New Roman" w:cs="Times New Roman"/>
          <w:sz w:val="24"/>
          <w:szCs w:val="24"/>
        </w:rPr>
        <w:t xml:space="preserve"> way, and will not lead in misery, but instead, she will see the joy of life again. He states that there is no need to lead a life punishing oneself for an unfortunate event and increasing one's ills. The loss of </w:t>
      </w:r>
      <w:r w:rsidR="00880FBA">
        <w:rPr>
          <w:rFonts w:ascii="Times New Roman" w:hAnsi="Times New Roman" w:cs="Times New Roman"/>
          <w:sz w:val="24"/>
          <w:szCs w:val="24"/>
        </w:rPr>
        <w:t>one’s</w:t>
      </w:r>
      <w:r w:rsidR="0028127D">
        <w:rPr>
          <w:rFonts w:ascii="Times New Roman" w:hAnsi="Times New Roman" w:cs="Times New Roman"/>
          <w:sz w:val="24"/>
          <w:szCs w:val="24"/>
        </w:rPr>
        <w:t xml:space="preserve"> loved one is punishment enough, and one doesn't need to punish himself again.</w:t>
      </w:r>
    </w:p>
    <w:p w:rsidR="00577709" w:rsidP="0026215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Both philosophers are well versed with the concept of life and death. For Aristotle, he thinks that humans will find more pleasure when they are dead as they will set their souls free from their body. He advocates for happiness while people are alive, and he does so by stating the virtues one should leave with, but he is seen to believe that one can achieve more happiness while dead. Seneca, on the other hand, believes that one achieves maximum life pleasure while alive. He gives two illustrations of two women of which he thinks states that when one stops grieving over the dead, he can achieve the maximum purpose of life, and thus they can enjoy life to the fullest.</w:t>
      </w:r>
    </w:p>
    <w:p w:rsidR="00391C11" w:rsidP="00AF198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today's world id advise one to approach life by Seneca's theory to achieve the maximum purpose of life. Even though one can argue, like Aristotle's, life after death is important </w:t>
      </w:r>
      <w:r>
        <w:rPr>
          <w:rFonts w:ascii="Times New Roman" w:hAnsi="Times New Roman" w:cs="Times New Roman"/>
          <w:sz w:val="24"/>
          <w:szCs w:val="24"/>
        </w:rPr>
        <w:t>and happier, I'd question why they should live life. One should live like Livia, leaving grief aside to achieve the maximum purpose of life.</w:t>
      </w:r>
    </w:p>
    <w:p w:rsidR="00AF198D" w:rsidP="00391C11">
      <w:pPr>
        <w:spacing w:line="480" w:lineRule="auto"/>
        <w:ind w:firstLine="720"/>
        <w:jc w:val="center"/>
        <w:rPr>
          <w:rFonts w:ascii="Times New Roman" w:hAnsi="Times New Roman" w:cs="Times New Roman"/>
          <w:b/>
          <w:sz w:val="24"/>
          <w:szCs w:val="24"/>
          <w:u w:val="single"/>
        </w:rPr>
      </w:pPr>
    </w:p>
    <w:p w:rsidR="00AF198D" w:rsidP="00391C11">
      <w:pPr>
        <w:spacing w:line="480" w:lineRule="auto"/>
        <w:ind w:firstLine="720"/>
        <w:jc w:val="center"/>
        <w:rPr>
          <w:rFonts w:ascii="Times New Roman" w:hAnsi="Times New Roman" w:cs="Times New Roman"/>
          <w:b/>
          <w:sz w:val="24"/>
          <w:szCs w:val="24"/>
          <w:u w:val="single"/>
        </w:rPr>
      </w:pPr>
    </w:p>
    <w:p w:rsidR="00AF198D" w:rsidP="00391C11">
      <w:pPr>
        <w:spacing w:line="480" w:lineRule="auto"/>
        <w:ind w:firstLine="720"/>
        <w:jc w:val="center"/>
        <w:rPr>
          <w:rFonts w:ascii="Times New Roman" w:hAnsi="Times New Roman" w:cs="Times New Roman"/>
          <w:b/>
          <w:sz w:val="24"/>
          <w:szCs w:val="24"/>
          <w:u w:val="single"/>
        </w:rPr>
      </w:pPr>
    </w:p>
    <w:p w:rsidR="00AF198D" w:rsidP="00391C11">
      <w:pPr>
        <w:spacing w:line="480" w:lineRule="auto"/>
        <w:ind w:firstLine="720"/>
        <w:jc w:val="center"/>
        <w:rPr>
          <w:rFonts w:ascii="Times New Roman" w:hAnsi="Times New Roman" w:cs="Times New Roman"/>
          <w:b/>
          <w:sz w:val="24"/>
          <w:szCs w:val="24"/>
          <w:u w:val="single"/>
        </w:rPr>
      </w:pPr>
    </w:p>
    <w:p w:rsidR="00AF198D" w:rsidP="00391C11">
      <w:pPr>
        <w:spacing w:line="480" w:lineRule="auto"/>
        <w:ind w:firstLine="720"/>
        <w:jc w:val="center"/>
        <w:rPr>
          <w:rFonts w:ascii="Times New Roman" w:hAnsi="Times New Roman" w:cs="Times New Roman"/>
          <w:b/>
          <w:sz w:val="24"/>
          <w:szCs w:val="24"/>
          <w:u w:val="single"/>
        </w:rPr>
      </w:pPr>
    </w:p>
    <w:p w:rsidR="00AF198D" w:rsidP="00391C11">
      <w:pPr>
        <w:spacing w:line="480" w:lineRule="auto"/>
        <w:ind w:firstLine="720"/>
        <w:jc w:val="center"/>
        <w:rPr>
          <w:rFonts w:ascii="Times New Roman" w:hAnsi="Times New Roman" w:cs="Times New Roman"/>
          <w:b/>
          <w:sz w:val="24"/>
          <w:szCs w:val="24"/>
          <w:u w:val="single"/>
        </w:rPr>
      </w:pPr>
    </w:p>
    <w:p w:rsidR="00AF198D" w:rsidP="00391C11">
      <w:pPr>
        <w:spacing w:line="480" w:lineRule="auto"/>
        <w:ind w:firstLine="720"/>
        <w:jc w:val="center"/>
        <w:rPr>
          <w:rFonts w:ascii="Times New Roman" w:hAnsi="Times New Roman" w:cs="Times New Roman"/>
          <w:b/>
          <w:sz w:val="24"/>
          <w:szCs w:val="24"/>
          <w:u w:val="single"/>
        </w:rPr>
      </w:pPr>
    </w:p>
    <w:p w:rsidR="00AF198D" w:rsidP="00391C11">
      <w:pPr>
        <w:spacing w:line="480" w:lineRule="auto"/>
        <w:ind w:firstLine="720"/>
        <w:jc w:val="center"/>
        <w:rPr>
          <w:rFonts w:ascii="Times New Roman" w:hAnsi="Times New Roman" w:cs="Times New Roman"/>
          <w:b/>
          <w:sz w:val="24"/>
          <w:szCs w:val="24"/>
          <w:u w:val="single"/>
        </w:rPr>
      </w:pPr>
    </w:p>
    <w:p w:rsidR="00AF198D" w:rsidP="00391C11">
      <w:pPr>
        <w:spacing w:line="480" w:lineRule="auto"/>
        <w:ind w:firstLine="720"/>
        <w:jc w:val="center"/>
        <w:rPr>
          <w:rFonts w:ascii="Times New Roman" w:hAnsi="Times New Roman" w:cs="Times New Roman"/>
          <w:b/>
          <w:sz w:val="24"/>
          <w:szCs w:val="24"/>
          <w:u w:val="single"/>
        </w:rPr>
      </w:pPr>
    </w:p>
    <w:p w:rsidR="00AF198D" w:rsidP="00391C11">
      <w:pPr>
        <w:spacing w:line="480" w:lineRule="auto"/>
        <w:ind w:firstLine="720"/>
        <w:jc w:val="center"/>
        <w:rPr>
          <w:rFonts w:ascii="Times New Roman" w:hAnsi="Times New Roman" w:cs="Times New Roman"/>
          <w:b/>
          <w:sz w:val="24"/>
          <w:szCs w:val="24"/>
          <w:u w:val="single"/>
        </w:rPr>
      </w:pPr>
    </w:p>
    <w:p w:rsidR="00AF198D" w:rsidP="00391C11">
      <w:pPr>
        <w:spacing w:line="480" w:lineRule="auto"/>
        <w:ind w:firstLine="720"/>
        <w:jc w:val="center"/>
        <w:rPr>
          <w:rFonts w:ascii="Times New Roman" w:hAnsi="Times New Roman" w:cs="Times New Roman"/>
          <w:b/>
          <w:sz w:val="24"/>
          <w:szCs w:val="24"/>
          <w:u w:val="single"/>
        </w:rPr>
      </w:pPr>
    </w:p>
    <w:p w:rsidR="00AF198D" w:rsidP="00391C11">
      <w:pPr>
        <w:spacing w:line="480" w:lineRule="auto"/>
        <w:ind w:firstLine="720"/>
        <w:jc w:val="center"/>
        <w:rPr>
          <w:rFonts w:ascii="Times New Roman" w:hAnsi="Times New Roman" w:cs="Times New Roman"/>
          <w:b/>
          <w:sz w:val="24"/>
          <w:szCs w:val="24"/>
          <w:u w:val="single"/>
        </w:rPr>
      </w:pPr>
    </w:p>
    <w:p w:rsidR="00AF198D" w:rsidP="00391C11">
      <w:pPr>
        <w:spacing w:line="480" w:lineRule="auto"/>
        <w:ind w:firstLine="720"/>
        <w:jc w:val="center"/>
        <w:rPr>
          <w:rFonts w:ascii="Times New Roman" w:hAnsi="Times New Roman" w:cs="Times New Roman"/>
          <w:b/>
          <w:sz w:val="24"/>
          <w:szCs w:val="24"/>
          <w:u w:val="single"/>
        </w:rPr>
      </w:pPr>
    </w:p>
    <w:p w:rsidR="00AF198D" w:rsidP="00391C11">
      <w:pPr>
        <w:spacing w:line="480" w:lineRule="auto"/>
        <w:ind w:firstLine="720"/>
        <w:jc w:val="center"/>
        <w:rPr>
          <w:rFonts w:ascii="Times New Roman" w:hAnsi="Times New Roman" w:cs="Times New Roman"/>
          <w:b/>
          <w:sz w:val="24"/>
          <w:szCs w:val="24"/>
          <w:u w:val="single"/>
        </w:rPr>
      </w:pPr>
    </w:p>
    <w:p w:rsidR="00AF198D" w:rsidP="00391C11">
      <w:pPr>
        <w:spacing w:line="480" w:lineRule="auto"/>
        <w:ind w:firstLine="720"/>
        <w:jc w:val="center"/>
        <w:rPr>
          <w:rFonts w:ascii="Times New Roman" w:hAnsi="Times New Roman" w:cs="Times New Roman"/>
          <w:b/>
          <w:sz w:val="24"/>
          <w:szCs w:val="24"/>
          <w:u w:val="single"/>
        </w:rPr>
      </w:pPr>
    </w:p>
    <w:p w:rsidR="00AF198D" w:rsidP="00391C11">
      <w:pPr>
        <w:spacing w:line="480" w:lineRule="auto"/>
        <w:ind w:firstLine="720"/>
        <w:jc w:val="center"/>
        <w:rPr>
          <w:rFonts w:ascii="Times New Roman" w:hAnsi="Times New Roman" w:cs="Times New Roman"/>
          <w:b/>
          <w:sz w:val="24"/>
          <w:szCs w:val="24"/>
          <w:u w:val="single"/>
        </w:rPr>
      </w:pPr>
    </w:p>
    <w:p w:rsidR="00262154" w:rsidRPr="00391C11" w:rsidP="00391C11">
      <w:pPr>
        <w:spacing w:line="480" w:lineRule="auto"/>
        <w:ind w:firstLine="720"/>
        <w:jc w:val="center"/>
        <w:rPr>
          <w:rFonts w:ascii="Times New Roman" w:hAnsi="Times New Roman" w:cs="Times New Roman"/>
          <w:sz w:val="24"/>
          <w:szCs w:val="24"/>
        </w:rPr>
      </w:pPr>
      <w:r w:rsidRPr="00262154">
        <w:rPr>
          <w:rFonts w:ascii="Times New Roman" w:hAnsi="Times New Roman" w:cs="Times New Roman"/>
          <w:b/>
          <w:sz w:val="24"/>
          <w:szCs w:val="24"/>
          <w:u w:val="single"/>
        </w:rPr>
        <w:t>References</w:t>
      </w:r>
    </w:p>
    <w:p w:rsidR="00AF198D" w:rsidRPr="00B21B40" w:rsidP="00B21B40">
      <w:pPr>
        <w:spacing w:line="480" w:lineRule="auto"/>
        <w:ind w:hanging="720"/>
        <w:rPr>
          <w:rFonts w:ascii="Times New Roman" w:hAnsi="Times New Roman" w:cs="Times New Roman"/>
          <w:color w:val="222222"/>
          <w:sz w:val="24"/>
          <w:szCs w:val="24"/>
          <w:shd w:val="clear" w:color="auto" w:fill="FFFFFF"/>
        </w:rPr>
      </w:pPr>
      <w:r w:rsidRPr="00B21B40">
        <w:rPr>
          <w:rFonts w:ascii="Times New Roman" w:hAnsi="Times New Roman" w:cs="Times New Roman"/>
          <w:color w:val="222222"/>
          <w:sz w:val="24"/>
          <w:szCs w:val="24"/>
          <w:shd w:val="clear" w:color="auto" w:fill="FFFFFF"/>
        </w:rPr>
        <w:t>Asmis</w:t>
      </w:r>
      <w:r w:rsidRPr="00B21B40">
        <w:rPr>
          <w:rFonts w:ascii="Times New Roman" w:hAnsi="Times New Roman" w:cs="Times New Roman"/>
          <w:color w:val="222222"/>
          <w:sz w:val="24"/>
          <w:szCs w:val="24"/>
          <w:shd w:val="clear" w:color="auto" w:fill="FFFFFF"/>
        </w:rPr>
        <w:t xml:space="preserve">, E., </w:t>
      </w:r>
      <w:r w:rsidRPr="00B21B40">
        <w:rPr>
          <w:rFonts w:ascii="Times New Roman" w:hAnsi="Times New Roman" w:cs="Times New Roman"/>
          <w:color w:val="222222"/>
          <w:sz w:val="24"/>
          <w:szCs w:val="24"/>
          <w:shd w:val="clear" w:color="auto" w:fill="FFFFFF"/>
        </w:rPr>
        <w:t>Bartsch</w:t>
      </w:r>
      <w:r w:rsidRPr="00B21B40">
        <w:rPr>
          <w:rFonts w:ascii="Times New Roman" w:hAnsi="Times New Roman" w:cs="Times New Roman"/>
          <w:color w:val="222222"/>
          <w:sz w:val="24"/>
          <w:szCs w:val="24"/>
          <w:shd w:val="clear" w:color="auto" w:fill="FFFFFF"/>
        </w:rPr>
        <w:t>, S., &amp; Seneca, L. A. (2017). Seneca and his World. In </w:t>
      </w:r>
      <w:r w:rsidRPr="00B21B40">
        <w:rPr>
          <w:rFonts w:ascii="Times New Roman" w:hAnsi="Times New Roman" w:cs="Times New Roman"/>
          <w:i/>
          <w:iCs/>
          <w:color w:val="222222"/>
          <w:sz w:val="24"/>
          <w:szCs w:val="24"/>
          <w:shd w:val="clear" w:color="auto" w:fill="FFFFFF"/>
        </w:rPr>
        <w:t>The Complete Tragedies, Volume 1</w:t>
      </w:r>
      <w:r w:rsidRPr="00B21B40">
        <w:rPr>
          <w:rFonts w:ascii="Times New Roman" w:hAnsi="Times New Roman" w:cs="Times New Roman"/>
          <w:color w:val="222222"/>
          <w:sz w:val="24"/>
          <w:szCs w:val="24"/>
          <w:shd w:val="clear" w:color="auto" w:fill="FFFFFF"/>
        </w:rPr>
        <w:t> (pp. vii-xxx). University of Chicago Press.</w:t>
      </w:r>
    </w:p>
    <w:p w:rsidR="00AF198D" w:rsidRPr="00B21B40" w:rsidP="00B21B40">
      <w:pPr>
        <w:spacing w:line="480" w:lineRule="auto"/>
        <w:ind w:left="720" w:hanging="720"/>
        <w:rPr>
          <w:rFonts w:ascii="Times New Roman" w:hAnsi="Times New Roman" w:cs="Times New Roman"/>
          <w:b/>
          <w:sz w:val="24"/>
          <w:szCs w:val="24"/>
          <w:u w:val="single"/>
        </w:rPr>
      </w:pPr>
      <w:r w:rsidRPr="00B21B40">
        <w:rPr>
          <w:rFonts w:ascii="Times New Roman" w:hAnsi="Times New Roman" w:cs="Times New Roman"/>
          <w:color w:val="222222"/>
          <w:sz w:val="24"/>
          <w:szCs w:val="24"/>
          <w:shd w:val="clear" w:color="auto" w:fill="FFFFFF"/>
        </w:rPr>
        <w:t xml:space="preserve">SOLOPOVA, M. Aristotle’s Treatise </w:t>
      </w:r>
      <w:r w:rsidRPr="00B21B40">
        <w:rPr>
          <w:rFonts w:ascii="Times New Roman" w:hAnsi="Times New Roman" w:cs="Times New Roman"/>
          <w:color w:val="222222"/>
          <w:sz w:val="24"/>
          <w:szCs w:val="24"/>
          <w:shd w:val="clear" w:color="auto" w:fill="FFFFFF"/>
        </w:rPr>
        <w:t>On</w:t>
      </w:r>
      <w:r w:rsidRPr="00B21B40">
        <w:rPr>
          <w:rFonts w:ascii="Times New Roman" w:hAnsi="Times New Roman" w:cs="Times New Roman"/>
          <w:color w:val="222222"/>
          <w:sz w:val="24"/>
          <w:szCs w:val="24"/>
          <w:shd w:val="clear" w:color="auto" w:fill="FFFFFF"/>
        </w:rPr>
        <w:t xml:space="preserve"> Youth and Old Age, Life and Death As a Part of the </w:t>
      </w:r>
      <w:r w:rsidRPr="00B21B40">
        <w:rPr>
          <w:rFonts w:ascii="Times New Roman" w:hAnsi="Times New Roman" w:cs="Times New Roman"/>
          <w:color w:val="222222"/>
          <w:sz w:val="24"/>
          <w:szCs w:val="24"/>
          <w:shd w:val="clear" w:color="auto" w:fill="FFFFFF"/>
        </w:rPr>
        <w:t>Parva</w:t>
      </w:r>
      <w:r w:rsidRPr="00B21B40">
        <w:rPr>
          <w:rFonts w:ascii="Times New Roman" w:hAnsi="Times New Roman" w:cs="Times New Roman"/>
          <w:color w:val="222222"/>
          <w:sz w:val="24"/>
          <w:szCs w:val="24"/>
          <w:shd w:val="clear" w:color="auto" w:fill="FFFFFF"/>
        </w:rPr>
        <w:t xml:space="preserve"> </w:t>
      </w:r>
      <w:r w:rsidRPr="00B21B40">
        <w:rPr>
          <w:rFonts w:ascii="Times New Roman" w:hAnsi="Times New Roman" w:cs="Times New Roman"/>
          <w:color w:val="222222"/>
          <w:sz w:val="24"/>
          <w:szCs w:val="24"/>
          <w:shd w:val="clear" w:color="auto" w:fill="FFFFFF"/>
        </w:rPr>
        <w:t>Naturalia</w:t>
      </w:r>
      <w:r w:rsidRPr="00B21B40">
        <w:rPr>
          <w:rFonts w:ascii="Times New Roman" w:hAnsi="Times New Roman" w:cs="Times New Roman"/>
          <w:color w:val="222222"/>
          <w:sz w:val="24"/>
          <w:szCs w:val="24"/>
          <w:shd w:val="clear" w:color="auto" w:fill="FFFFFF"/>
        </w:rPr>
        <w:t xml:space="preserve"> Collection. </w:t>
      </w:r>
      <w:r w:rsidRPr="00B21B40">
        <w:rPr>
          <w:rFonts w:ascii="Times New Roman" w:hAnsi="Times New Roman" w:cs="Times New Roman"/>
          <w:i/>
          <w:iCs/>
          <w:color w:val="222222"/>
          <w:sz w:val="24"/>
          <w:szCs w:val="24"/>
          <w:shd w:val="clear" w:color="auto" w:fill="FFFFFF"/>
        </w:rPr>
        <w:t>of</w:t>
      </w:r>
      <w:r w:rsidRPr="00B21B40">
        <w:rPr>
          <w:rFonts w:ascii="Times New Roman" w:hAnsi="Times New Roman" w:cs="Times New Roman"/>
          <w:i/>
          <w:iCs/>
          <w:color w:val="222222"/>
          <w:sz w:val="24"/>
          <w:szCs w:val="24"/>
          <w:shd w:val="clear" w:color="auto" w:fill="FFFFFF"/>
        </w:rPr>
        <w:t xml:space="preserve"> Philosophy Yearbook</w:t>
      </w:r>
      <w:r w:rsidRPr="00B21B40">
        <w:rPr>
          <w:rFonts w:ascii="Times New Roman" w:hAnsi="Times New Roman" w:cs="Times New Roman"/>
          <w:color w:val="222222"/>
          <w:sz w:val="24"/>
          <w:szCs w:val="24"/>
          <w:shd w:val="clear" w:color="auto" w:fill="FFFFFF"/>
        </w:rPr>
        <w:t>, 51.</w:t>
      </w:r>
    </w:p>
    <w:sectPr w:rsidSect="00391C11">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1C11">
    <w:pPr>
      <w:pStyle w:val="Header"/>
      <w:jc w:val="right"/>
    </w:pPr>
    <w:r>
      <w:t>PHILOSOPHY.</w:t>
    </w:r>
    <w:r>
      <w:tab/>
    </w:r>
    <w:r>
      <w:tab/>
    </w:r>
    <w:sdt>
      <w:sdtPr>
        <w:id w:val="7436094"/>
        <w:docPartObj>
          <w:docPartGallery w:val="Page Numbers (Top of Page)"/>
          <w:docPartUnique/>
        </w:docPartObj>
      </w:sdtPr>
      <w:sdtContent>
        <w:r w:rsidR="004841C5">
          <w:fldChar w:fldCharType="begin"/>
        </w:r>
        <w:r w:rsidR="004841C5">
          <w:instrText xml:space="preserve"> PAGE   \* MERGEFORMAT </w:instrText>
        </w:r>
        <w:r w:rsidR="004841C5">
          <w:fldChar w:fldCharType="separate"/>
        </w:r>
        <w:r>
          <w:rPr>
            <w:noProof/>
          </w:rPr>
          <w:t>2</w:t>
        </w:r>
        <w:r w:rsidR="004841C5">
          <w:rPr>
            <w:noProof/>
          </w:rPr>
          <w:fldChar w:fldCharType="end"/>
        </w:r>
      </w:sdtContent>
    </w:sdt>
  </w:p>
  <w:p w:rsidR="00391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0356">
    <w:pPr>
      <w:pStyle w:val="Header"/>
      <w:jc w:val="right"/>
    </w:pPr>
    <w:r>
      <w:t>Running Head: PHILOSOPHY.</w:t>
    </w:r>
    <w:r>
      <w:tab/>
    </w:r>
    <w:r>
      <w:tab/>
    </w:r>
    <w:sdt>
      <w:sdtPr>
        <w:id w:val="-173754102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391C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CF9"/>
    <w:rsid w:val="00262154"/>
    <w:rsid w:val="0028127D"/>
    <w:rsid w:val="00360356"/>
    <w:rsid w:val="00391C11"/>
    <w:rsid w:val="00395CF9"/>
    <w:rsid w:val="003C5B6B"/>
    <w:rsid w:val="004841C5"/>
    <w:rsid w:val="00577709"/>
    <w:rsid w:val="007A0AD8"/>
    <w:rsid w:val="00880FBA"/>
    <w:rsid w:val="008A6223"/>
    <w:rsid w:val="00AF198D"/>
    <w:rsid w:val="00B21B40"/>
    <w:rsid w:val="00BC43EA"/>
    <w:rsid w:val="00BE7EB9"/>
    <w:rsid w:val="00D913A2"/>
    <w:rsid w:val="00E4302C"/>
    <w:rsid w:val="00F81192"/>
    <w:rsid w:val="00FD6D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5BC5C4A3-6840-4F54-99DB-1B75F719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2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3A2"/>
    <w:rPr>
      <w:color w:val="0000FF" w:themeColor="hyperlink"/>
      <w:u w:val="single"/>
    </w:rPr>
  </w:style>
  <w:style w:type="paragraph" w:styleId="Header">
    <w:name w:val="header"/>
    <w:basedOn w:val="Normal"/>
    <w:link w:val="HeaderChar"/>
    <w:uiPriority w:val="99"/>
    <w:unhideWhenUsed/>
    <w:rsid w:val="00391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C11"/>
  </w:style>
  <w:style w:type="paragraph" w:styleId="Footer">
    <w:name w:val="footer"/>
    <w:basedOn w:val="Normal"/>
    <w:link w:val="FooterChar"/>
    <w:uiPriority w:val="99"/>
    <w:unhideWhenUsed/>
    <w:rsid w:val="00391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mazon.com/gp/product/0199213615/ref=as_li_qf_sp_asin_il_tl?ie=UTF8&amp;tag=pursuitofha04-20&amp;linkCode=as2&amp;camp=1789&amp;creative=9325&amp;creativeASIN=0199213615"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5</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4</cp:revision>
  <dcterms:created xsi:type="dcterms:W3CDTF">2021-05-11T05:44:00Z</dcterms:created>
  <dcterms:modified xsi:type="dcterms:W3CDTF">2021-05-11T19:17:00Z</dcterms:modified>
</cp:coreProperties>
</file>